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77" w:rsidRDefault="007D6C77" w:rsidP="002F1765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Информация к размышлению: </w:t>
      </w:r>
      <w:r w:rsidRPr="002F1765">
        <w:rPr>
          <w:sz w:val="24"/>
          <w:szCs w:val="24"/>
        </w:rPr>
        <w:t xml:space="preserve">пневмония является главной причиной смертности детей и подростков во всём мире. Ежегодно </w:t>
      </w:r>
      <w:r>
        <w:rPr>
          <w:sz w:val="24"/>
          <w:szCs w:val="24"/>
        </w:rPr>
        <w:t>погибают</w:t>
      </w:r>
      <w:r w:rsidRPr="002F1765">
        <w:rPr>
          <w:sz w:val="24"/>
          <w:szCs w:val="24"/>
        </w:rPr>
        <w:t xml:space="preserve"> 1,4миллиона детей в возрасте до пяти лет</w:t>
      </w:r>
      <w:r>
        <w:rPr>
          <w:sz w:val="24"/>
          <w:szCs w:val="24"/>
        </w:rPr>
        <w:t>.</w:t>
      </w:r>
      <w:r w:rsidR="00EE22A7">
        <w:rPr>
          <w:sz w:val="24"/>
          <w:szCs w:val="24"/>
        </w:rPr>
        <w:t xml:space="preserve"> По </w:t>
      </w:r>
      <w:proofErr w:type="spellStart"/>
      <w:r w:rsidR="00EE22A7">
        <w:rPr>
          <w:sz w:val="24"/>
          <w:szCs w:val="24"/>
        </w:rPr>
        <w:t>Талицкому</w:t>
      </w:r>
      <w:proofErr w:type="spellEnd"/>
      <w:r w:rsidR="00EE22A7">
        <w:rPr>
          <w:sz w:val="24"/>
          <w:szCs w:val="24"/>
        </w:rPr>
        <w:t xml:space="preserve"> району в 2016г. переболело 328 человек (129детей) пневмонией, умерло-2.</w:t>
      </w:r>
    </w:p>
    <w:p w:rsidR="00EE22A7" w:rsidRPr="007D6C77" w:rsidRDefault="00EE22A7" w:rsidP="002F1765">
      <w:pPr>
        <w:pStyle w:val="a4"/>
        <w:jc w:val="center"/>
        <w:rPr>
          <w:sz w:val="24"/>
          <w:szCs w:val="24"/>
        </w:rPr>
      </w:pPr>
    </w:p>
    <w:p w:rsidR="002F1765" w:rsidRPr="002F1765" w:rsidRDefault="002F1765" w:rsidP="002F1765">
      <w:pPr>
        <w:pStyle w:val="a4"/>
        <w:jc w:val="center"/>
        <w:rPr>
          <w:b/>
          <w:sz w:val="24"/>
          <w:szCs w:val="24"/>
        </w:rPr>
      </w:pPr>
      <w:r w:rsidRPr="002F1765">
        <w:rPr>
          <w:b/>
          <w:sz w:val="24"/>
          <w:szCs w:val="24"/>
        </w:rPr>
        <w:t>ПНЕВМОНИЯ!</w:t>
      </w:r>
    </w:p>
    <w:p w:rsidR="00D37E59" w:rsidRPr="002F1765" w:rsidRDefault="002F1765" w:rsidP="002F176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Воспаление лёгких -</w:t>
      </w:r>
      <w:r w:rsidR="00D37E59" w:rsidRPr="002F1765">
        <w:rPr>
          <w:sz w:val="24"/>
          <w:szCs w:val="24"/>
        </w:rPr>
        <w:t xml:space="preserve"> болезнь серьёзная, потому что смертельная. Эта болезнь человеческой глупости не потерпит и за легкомысленность обязательно накажет.</w:t>
      </w:r>
    </w:p>
    <w:p w:rsidR="00D37E59" w:rsidRPr="002F1765" w:rsidRDefault="002F1765" w:rsidP="002F1765">
      <w:pPr>
        <w:pStyle w:val="a4"/>
        <w:rPr>
          <w:color w:val="222222"/>
          <w:sz w:val="24"/>
          <w:szCs w:val="24"/>
        </w:rPr>
      </w:pPr>
      <w:r>
        <w:rPr>
          <w:rStyle w:val="a5"/>
          <w:sz w:val="24"/>
          <w:szCs w:val="24"/>
          <w:bdr w:val="none" w:sz="0" w:space="0" w:color="auto" w:frame="1"/>
        </w:rPr>
        <w:t xml:space="preserve">     </w:t>
      </w:r>
      <w:r w:rsidR="00D37E59" w:rsidRPr="002F1765">
        <w:rPr>
          <w:rStyle w:val="a5"/>
          <w:sz w:val="24"/>
          <w:szCs w:val="24"/>
          <w:bdr w:val="none" w:sz="0" w:space="0" w:color="auto" w:frame="1"/>
        </w:rPr>
        <w:t>Пневмонию подозревать при любой простуде</w:t>
      </w:r>
      <w:r w:rsidR="00D37E59" w:rsidRPr="002F1765">
        <w:rPr>
          <w:sz w:val="24"/>
          <w:szCs w:val="24"/>
        </w:rPr>
        <w:t>. Большинство случаев запущенной пневмонии происходит из-за того, что её принимали за обычную простуду. Появилась симптоматика, особенно если с кашлем, обязательно идите к врачу прослушать лёгкие.</w:t>
      </w:r>
      <w:r w:rsidRPr="002F1765">
        <w:rPr>
          <w:rStyle w:val="a5"/>
          <w:sz w:val="24"/>
          <w:szCs w:val="24"/>
          <w:bdr w:val="none" w:sz="0" w:space="0" w:color="auto" w:frame="1"/>
        </w:rPr>
        <w:t xml:space="preserve"> </w:t>
      </w:r>
      <w:r w:rsidR="00D37E59" w:rsidRPr="002F1765">
        <w:rPr>
          <w:sz w:val="24"/>
          <w:szCs w:val="24"/>
        </w:rPr>
        <w:t>Очень рас</w:t>
      </w:r>
      <w:r w:rsidR="002221DA">
        <w:rPr>
          <w:sz w:val="24"/>
          <w:szCs w:val="24"/>
        </w:rPr>
        <w:t>пространённая ошибка пациентов-</w:t>
      </w:r>
      <w:r w:rsidR="00D37E59" w:rsidRPr="002F1765">
        <w:rPr>
          <w:sz w:val="24"/>
          <w:szCs w:val="24"/>
        </w:rPr>
        <w:t xml:space="preserve"> самостоятельно прекращать курс лечения. Полечились </w:t>
      </w:r>
      <w:r>
        <w:rPr>
          <w:sz w:val="24"/>
          <w:szCs w:val="24"/>
        </w:rPr>
        <w:t>несколько</w:t>
      </w:r>
      <w:r w:rsidR="00D37E59" w:rsidRPr="002F1765">
        <w:rPr>
          <w:sz w:val="24"/>
          <w:szCs w:val="24"/>
        </w:rPr>
        <w:t xml:space="preserve"> дней, температура ушла, п</w:t>
      </w:r>
      <w:r w:rsidR="00F43DD8">
        <w:rPr>
          <w:sz w:val="24"/>
          <w:szCs w:val="24"/>
        </w:rPr>
        <w:t xml:space="preserve">ерестали принимать антибиотики. </w:t>
      </w:r>
      <w:r w:rsidR="00F43DD8" w:rsidRPr="00F43DD8">
        <w:rPr>
          <w:sz w:val="24"/>
          <w:szCs w:val="24"/>
          <w:u w:val="single"/>
        </w:rPr>
        <w:t>С</w:t>
      </w:r>
      <w:r w:rsidR="00D37E59" w:rsidRPr="00F43DD8">
        <w:rPr>
          <w:sz w:val="24"/>
          <w:szCs w:val="24"/>
          <w:u w:val="single"/>
        </w:rPr>
        <w:t>тр</w:t>
      </w:r>
      <w:r w:rsidR="00D37E59" w:rsidRPr="00393216">
        <w:rPr>
          <w:sz w:val="24"/>
          <w:szCs w:val="24"/>
          <w:u w:val="single"/>
        </w:rPr>
        <w:t>ашная ошибка</w:t>
      </w:r>
      <w:r w:rsidR="00D37E59" w:rsidRPr="002F1765">
        <w:rPr>
          <w:sz w:val="24"/>
          <w:szCs w:val="24"/>
        </w:rPr>
        <w:t xml:space="preserve">. </w:t>
      </w:r>
      <w:r w:rsidR="00D37E59" w:rsidRPr="002F1765">
        <w:rPr>
          <w:rStyle w:val="a5"/>
          <w:sz w:val="24"/>
          <w:szCs w:val="24"/>
          <w:bdr w:val="none" w:sz="0" w:space="0" w:color="auto" w:frame="1"/>
        </w:rPr>
        <w:t>Лечить пневмонию только в постели</w:t>
      </w:r>
      <w:r w:rsidR="00D37E59" w:rsidRPr="002F1765">
        <w:rPr>
          <w:sz w:val="24"/>
          <w:szCs w:val="24"/>
        </w:rPr>
        <w:t>.</w:t>
      </w:r>
      <w:r w:rsidR="00D37E59" w:rsidRPr="002F1765">
        <w:rPr>
          <w:rStyle w:val="apple-converted-space"/>
          <w:sz w:val="24"/>
          <w:szCs w:val="24"/>
        </w:rPr>
        <w:t> </w:t>
      </w:r>
      <w:r w:rsidR="00D37E59" w:rsidRPr="002F1765">
        <w:rPr>
          <w:rStyle w:val="a5"/>
          <w:sz w:val="24"/>
          <w:szCs w:val="24"/>
          <w:bdr w:val="none" w:sz="0" w:space="0" w:color="auto" w:frame="1"/>
        </w:rPr>
        <w:t>Берегите от пневмонии детей и стариков</w:t>
      </w:r>
      <w:r w:rsidR="00D37E59" w:rsidRPr="002F1765">
        <w:rPr>
          <w:sz w:val="24"/>
          <w:szCs w:val="24"/>
        </w:rPr>
        <w:t>. Они болеют воспалением л</w:t>
      </w:r>
      <w:r w:rsidR="00EE22A7">
        <w:rPr>
          <w:sz w:val="24"/>
          <w:szCs w:val="24"/>
        </w:rPr>
        <w:t>ёгких чаще и тяжелее остальных -</w:t>
      </w:r>
      <w:r w:rsidR="00D37E59" w:rsidRPr="002F1765">
        <w:rPr>
          <w:sz w:val="24"/>
          <w:szCs w:val="24"/>
        </w:rPr>
        <w:t xml:space="preserve"> у одних организм ещё не окреп, а у других уже настолько ослаб, что не может эффективно бороться с этим заболеванием. </w:t>
      </w:r>
      <w:r w:rsidR="00D37E59" w:rsidRPr="002F1765">
        <w:rPr>
          <w:b/>
          <w:bCs/>
          <w:color w:val="222222"/>
          <w:sz w:val="24"/>
          <w:szCs w:val="24"/>
        </w:rPr>
        <w:t>Пневмококковая инфекция</w:t>
      </w:r>
      <w:r w:rsidR="00393216">
        <w:rPr>
          <w:color w:val="222222"/>
          <w:sz w:val="24"/>
          <w:szCs w:val="24"/>
        </w:rPr>
        <w:t> -</w:t>
      </w:r>
      <w:r w:rsidR="00D37E59" w:rsidRPr="002F1765">
        <w:rPr>
          <w:color w:val="222222"/>
          <w:sz w:val="24"/>
          <w:szCs w:val="24"/>
        </w:rPr>
        <w:t xml:space="preserve"> компле</w:t>
      </w:r>
      <w:r w:rsidR="00393216">
        <w:rPr>
          <w:color w:val="222222"/>
          <w:sz w:val="24"/>
          <w:szCs w:val="24"/>
        </w:rPr>
        <w:t xml:space="preserve">кс заболеваний, вызываемых </w:t>
      </w:r>
      <w:hyperlink r:id="rId5" w:tooltip="Streptococcus pneumoniae" w:history="1">
        <w:proofErr w:type="spellStart"/>
        <w:r w:rsidR="00D37E59" w:rsidRPr="002F1765">
          <w:rPr>
            <w:rStyle w:val="a3"/>
            <w:i/>
            <w:iCs/>
            <w:color w:val="0B0080"/>
            <w:sz w:val="24"/>
            <w:szCs w:val="24"/>
          </w:rPr>
          <w:t>Streptococcus</w:t>
        </w:r>
        <w:proofErr w:type="spellEnd"/>
        <w:r w:rsidR="00D37E59" w:rsidRPr="002F1765">
          <w:rPr>
            <w:rStyle w:val="a3"/>
            <w:i/>
            <w:iCs/>
            <w:color w:val="0B0080"/>
            <w:sz w:val="24"/>
            <w:szCs w:val="24"/>
          </w:rPr>
          <w:t xml:space="preserve"> </w:t>
        </w:r>
        <w:proofErr w:type="spellStart"/>
        <w:r w:rsidR="00D37E59" w:rsidRPr="002F1765">
          <w:rPr>
            <w:rStyle w:val="a3"/>
            <w:i/>
            <w:iCs/>
            <w:color w:val="0B0080"/>
            <w:sz w:val="24"/>
            <w:szCs w:val="24"/>
          </w:rPr>
          <w:t>pneumoniae</w:t>
        </w:r>
        <w:proofErr w:type="spellEnd"/>
      </w:hyperlink>
      <w:r w:rsidR="00D37E59" w:rsidRPr="002F1765">
        <w:rPr>
          <w:rStyle w:val="apple-converted-space"/>
          <w:color w:val="222222"/>
          <w:sz w:val="24"/>
          <w:szCs w:val="24"/>
        </w:rPr>
        <w:t> </w:t>
      </w:r>
      <w:r w:rsidR="00D37E59" w:rsidRPr="002F1765">
        <w:rPr>
          <w:color w:val="222222"/>
          <w:sz w:val="24"/>
          <w:szCs w:val="24"/>
        </w:rPr>
        <w:t>(</w:t>
      </w:r>
      <w:hyperlink r:id="rId6" w:tooltip="Пневмококк" w:history="1">
        <w:r w:rsidR="00D37E59" w:rsidRPr="002F1765">
          <w:rPr>
            <w:rStyle w:val="a3"/>
            <w:color w:val="0B0080"/>
            <w:sz w:val="24"/>
            <w:szCs w:val="24"/>
          </w:rPr>
          <w:t>пневмококк</w:t>
        </w:r>
      </w:hyperlink>
      <w:r w:rsidR="00D37E59" w:rsidRPr="002F1765">
        <w:rPr>
          <w:color w:val="222222"/>
          <w:sz w:val="24"/>
          <w:szCs w:val="24"/>
        </w:rPr>
        <w:t>). Это пневмококковая</w:t>
      </w:r>
      <w:r w:rsidR="00D37E59" w:rsidRPr="002F1765">
        <w:rPr>
          <w:rStyle w:val="apple-converted-space"/>
          <w:color w:val="222222"/>
          <w:sz w:val="24"/>
          <w:szCs w:val="24"/>
        </w:rPr>
        <w:t> </w:t>
      </w:r>
      <w:hyperlink r:id="rId7" w:tooltip="Пневмония" w:history="1">
        <w:r w:rsidR="00D37E59" w:rsidRPr="002F1765">
          <w:rPr>
            <w:rStyle w:val="a3"/>
            <w:color w:val="0B0080"/>
            <w:sz w:val="24"/>
            <w:szCs w:val="24"/>
          </w:rPr>
          <w:t>пневмония</w:t>
        </w:r>
      </w:hyperlink>
      <w:r w:rsidR="00D37E59" w:rsidRPr="002F1765">
        <w:rPr>
          <w:rStyle w:val="apple-converted-space"/>
          <w:color w:val="222222"/>
          <w:sz w:val="24"/>
          <w:szCs w:val="24"/>
        </w:rPr>
        <w:t> </w:t>
      </w:r>
      <w:r w:rsidR="00D37E59" w:rsidRPr="002F1765">
        <w:rPr>
          <w:color w:val="222222"/>
          <w:sz w:val="24"/>
          <w:szCs w:val="24"/>
        </w:rPr>
        <w:t>(до 70 % от всех пневмоний), острый средний</w:t>
      </w:r>
      <w:r w:rsidR="00D37E59" w:rsidRPr="002F1765">
        <w:rPr>
          <w:rStyle w:val="apple-converted-space"/>
          <w:color w:val="222222"/>
          <w:sz w:val="24"/>
          <w:szCs w:val="24"/>
        </w:rPr>
        <w:t> </w:t>
      </w:r>
      <w:hyperlink r:id="rId8" w:tooltip="Отит" w:history="1">
        <w:r w:rsidR="00D37E59" w:rsidRPr="002F1765">
          <w:rPr>
            <w:rStyle w:val="a3"/>
            <w:color w:val="0B0080"/>
            <w:sz w:val="24"/>
            <w:szCs w:val="24"/>
          </w:rPr>
          <w:t>отит</w:t>
        </w:r>
      </w:hyperlink>
      <w:r w:rsidR="00D37E59" w:rsidRPr="002F1765">
        <w:rPr>
          <w:rStyle w:val="apple-converted-space"/>
          <w:color w:val="222222"/>
          <w:sz w:val="24"/>
          <w:szCs w:val="24"/>
        </w:rPr>
        <w:t> </w:t>
      </w:r>
      <w:r w:rsidR="00D37E59" w:rsidRPr="002F1765">
        <w:rPr>
          <w:color w:val="222222"/>
          <w:sz w:val="24"/>
          <w:szCs w:val="24"/>
        </w:rPr>
        <w:t>(около 25 % от всех отитов), гнойный пневмококковый</w:t>
      </w:r>
      <w:r w:rsidR="00D37E59" w:rsidRPr="002F1765">
        <w:rPr>
          <w:rStyle w:val="apple-converted-space"/>
          <w:color w:val="222222"/>
          <w:sz w:val="24"/>
          <w:szCs w:val="24"/>
        </w:rPr>
        <w:t> </w:t>
      </w:r>
      <w:hyperlink r:id="rId9" w:tooltip="Менингит" w:history="1">
        <w:r w:rsidR="00D37E59" w:rsidRPr="002F1765">
          <w:rPr>
            <w:rStyle w:val="a3"/>
            <w:color w:val="0B0080"/>
            <w:sz w:val="24"/>
            <w:szCs w:val="24"/>
          </w:rPr>
          <w:t>менингит</w:t>
        </w:r>
      </w:hyperlink>
      <w:r w:rsidR="00D37E59" w:rsidRPr="002F1765">
        <w:rPr>
          <w:rStyle w:val="apple-converted-space"/>
          <w:color w:val="222222"/>
          <w:sz w:val="24"/>
          <w:szCs w:val="24"/>
        </w:rPr>
        <w:t> </w:t>
      </w:r>
      <w:r w:rsidR="00D37E59" w:rsidRPr="002F1765">
        <w:rPr>
          <w:color w:val="222222"/>
          <w:sz w:val="24"/>
          <w:szCs w:val="24"/>
        </w:rPr>
        <w:t xml:space="preserve">(5-15 % всех бактериальных менингитов), </w:t>
      </w:r>
      <w:r w:rsidR="00D37E59" w:rsidRPr="00F43DD8">
        <w:rPr>
          <w:color w:val="222222"/>
          <w:sz w:val="24"/>
          <w:szCs w:val="24"/>
          <w:u w:val="single"/>
        </w:rPr>
        <w:t>эндокардиты</w:t>
      </w:r>
      <w:r w:rsidR="00D37E59" w:rsidRPr="002F1765">
        <w:rPr>
          <w:color w:val="222222"/>
          <w:sz w:val="24"/>
          <w:szCs w:val="24"/>
        </w:rPr>
        <w:t xml:space="preserve"> (около 3 %), </w:t>
      </w:r>
      <w:r w:rsidR="00D37E59" w:rsidRPr="00F43DD8">
        <w:rPr>
          <w:color w:val="222222"/>
          <w:sz w:val="24"/>
          <w:szCs w:val="24"/>
          <w:u w:val="single"/>
        </w:rPr>
        <w:t>плевриты, артриты</w:t>
      </w:r>
      <w:r w:rsidR="00D37E59" w:rsidRPr="002F1765">
        <w:rPr>
          <w:color w:val="222222"/>
          <w:sz w:val="24"/>
          <w:szCs w:val="24"/>
        </w:rPr>
        <w:t>. Пневмококковая инфекция распространяется воздушно-капельным путём, например при кашле, особенно при тесном контакте. Источником инфекции может быть человек без всяких клинических проявлений. Чаще всего это случается зимой или ранней весной. Когда возбудитель попадает в лёгкие</w:t>
      </w:r>
      <w:r w:rsidR="00F43DD8">
        <w:rPr>
          <w:color w:val="222222"/>
          <w:sz w:val="24"/>
          <w:szCs w:val="24"/>
        </w:rPr>
        <w:t>-</w:t>
      </w:r>
      <w:r w:rsidR="00D37E59" w:rsidRPr="002F1765">
        <w:rPr>
          <w:color w:val="222222"/>
          <w:sz w:val="24"/>
          <w:szCs w:val="24"/>
        </w:rPr>
        <w:t xml:space="preserve"> может вызвать пневмонию. Он также может проникать в кровеносное русло и вызывать бактериемию</w:t>
      </w:r>
      <w:r w:rsidR="00F43DD8">
        <w:rPr>
          <w:color w:val="222222"/>
          <w:sz w:val="24"/>
          <w:szCs w:val="24"/>
        </w:rPr>
        <w:t xml:space="preserve"> и вызыва</w:t>
      </w:r>
      <w:r w:rsidR="00D37E59" w:rsidRPr="002F1765">
        <w:rPr>
          <w:color w:val="222222"/>
          <w:sz w:val="24"/>
          <w:szCs w:val="24"/>
        </w:rPr>
        <w:t>т</w:t>
      </w:r>
      <w:r w:rsidR="00F43DD8">
        <w:rPr>
          <w:color w:val="222222"/>
          <w:sz w:val="24"/>
          <w:szCs w:val="24"/>
        </w:rPr>
        <w:t>ь</w:t>
      </w:r>
      <w:bookmarkStart w:id="0" w:name="_GoBack"/>
      <w:bookmarkEnd w:id="0"/>
      <w:r w:rsidR="00D37E59" w:rsidRPr="002F1765">
        <w:rPr>
          <w:color w:val="222222"/>
          <w:sz w:val="24"/>
          <w:szCs w:val="24"/>
        </w:rPr>
        <w:t xml:space="preserve"> гнойный менингит.</w:t>
      </w:r>
      <w:r w:rsidR="00393216">
        <w:rPr>
          <w:color w:val="222222"/>
          <w:sz w:val="24"/>
          <w:szCs w:val="24"/>
        </w:rPr>
        <w:t xml:space="preserve"> Скрытый </w:t>
      </w:r>
      <w:r w:rsidR="00D37E59" w:rsidRPr="002F1765">
        <w:rPr>
          <w:color w:val="222222"/>
          <w:sz w:val="24"/>
          <w:szCs w:val="24"/>
        </w:rPr>
        <w:t xml:space="preserve">период длится </w:t>
      </w:r>
      <w:r w:rsidR="00F43DD8">
        <w:rPr>
          <w:color w:val="222222"/>
          <w:sz w:val="24"/>
          <w:szCs w:val="24"/>
        </w:rPr>
        <w:t>до 3</w:t>
      </w:r>
      <w:r w:rsidR="00D37E59" w:rsidRPr="002F1765">
        <w:rPr>
          <w:color w:val="222222"/>
          <w:sz w:val="24"/>
          <w:szCs w:val="24"/>
        </w:rPr>
        <w:t>дней.</w:t>
      </w:r>
    </w:p>
    <w:p w:rsidR="007D6C77" w:rsidRDefault="00FC4BD5" w:rsidP="002F1765">
      <w:pPr>
        <w:pStyle w:val="a4"/>
        <w:rPr>
          <w:color w:val="222222"/>
          <w:sz w:val="24"/>
          <w:szCs w:val="24"/>
        </w:rPr>
      </w:pPr>
      <w:hyperlink r:id="rId10" w:tooltip="Симптом" w:history="1">
        <w:r w:rsidR="00D37E59" w:rsidRPr="002F1765">
          <w:rPr>
            <w:rStyle w:val="a3"/>
            <w:color w:val="0B0080"/>
            <w:sz w:val="24"/>
            <w:szCs w:val="24"/>
          </w:rPr>
          <w:t>Симптомы</w:t>
        </w:r>
      </w:hyperlink>
      <w:r w:rsidR="00D37E59" w:rsidRPr="002F1765">
        <w:rPr>
          <w:rStyle w:val="apple-converted-space"/>
          <w:color w:val="222222"/>
          <w:sz w:val="24"/>
          <w:szCs w:val="24"/>
        </w:rPr>
        <w:t> </w:t>
      </w:r>
      <w:r w:rsidR="00D37E59" w:rsidRPr="002F1765">
        <w:rPr>
          <w:color w:val="222222"/>
          <w:sz w:val="24"/>
          <w:szCs w:val="24"/>
        </w:rPr>
        <w:t>пневмококковой пневмонии включают лихорадку, кашель, одышку и боль в груди, пневмококкового гнойного менингита — ригидность затылочных мышц, лихорадка, спутанность сознания и нарушение ориентации, светобоязнь. Начальные проявления пневмококковой бактериемии (заражение крови, самая тяжелая форма с летальностью до 50 %) могут быть сходны с симптомами пневмонии и менингита, а также включать боли в суставах и озноб.</w:t>
      </w:r>
      <w:r w:rsidR="00EE22A7">
        <w:rPr>
          <w:color w:val="222222"/>
          <w:sz w:val="24"/>
          <w:szCs w:val="24"/>
        </w:rPr>
        <w:t xml:space="preserve"> </w:t>
      </w:r>
      <w:r w:rsidR="00D37E59" w:rsidRPr="002F1765">
        <w:rPr>
          <w:color w:val="222222"/>
          <w:sz w:val="24"/>
          <w:szCs w:val="24"/>
        </w:rPr>
        <w:t>Самая высокая заболеваемость тяжелыми пневмококковыми инфекциями регистрируется у детей в возрасте до 5 лет и среди пожилых людей (старше 65)</w:t>
      </w:r>
      <w:r w:rsidR="00EE22A7">
        <w:rPr>
          <w:color w:val="222222"/>
          <w:sz w:val="24"/>
          <w:szCs w:val="24"/>
        </w:rPr>
        <w:t>.</w:t>
      </w:r>
      <w:r w:rsidR="00D37E59" w:rsidRPr="002F1765">
        <w:rPr>
          <w:color w:val="222222"/>
          <w:sz w:val="24"/>
          <w:szCs w:val="24"/>
        </w:rPr>
        <w:t xml:space="preserve"> </w:t>
      </w:r>
    </w:p>
    <w:p w:rsidR="00D37E59" w:rsidRPr="002F1765" w:rsidRDefault="00D37E59" w:rsidP="002F1765">
      <w:pPr>
        <w:pStyle w:val="a4"/>
        <w:rPr>
          <w:color w:val="222222"/>
          <w:sz w:val="24"/>
          <w:szCs w:val="24"/>
        </w:rPr>
      </w:pPr>
      <w:r w:rsidRPr="002F1765">
        <w:rPr>
          <w:color w:val="222222"/>
          <w:sz w:val="24"/>
          <w:szCs w:val="24"/>
        </w:rPr>
        <w:t>В ответ на применение</w:t>
      </w:r>
      <w:r w:rsidRPr="002F1765">
        <w:rPr>
          <w:rStyle w:val="apple-converted-space"/>
          <w:color w:val="222222"/>
          <w:sz w:val="24"/>
          <w:szCs w:val="24"/>
        </w:rPr>
        <w:t> </w:t>
      </w:r>
      <w:hyperlink r:id="rId11" w:tooltip="Антибиотик" w:history="1">
        <w:r w:rsidRPr="002F1765">
          <w:rPr>
            <w:rStyle w:val="a3"/>
            <w:color w:val="0B0080"/>
            <w:sz w:val="24"/>
            <w:szCs w:val="24"/>
          </w:rPr>
          <w:t>антибиотиков</w:t>
        </w:r>
      </w:hyperlink>
      <w:r w:rsidRPr="002F1765">
        <w:rPr>
          <w:color w:val="222222"/>
          <w:sz w:val="24"/>
          <w:szCs w:val="24"/>
        </w:rPr>
        <w:t>, пневмококки выработали ко многим из них устойчивость. Помимо этого, в связи с быстротечным развитием заболевания (2-3 дня), времени на специальное определение чувствительности к антибиотикам, как правило, нет и пациенты с тяжелыми инфекциями нередко погибают несмотря на введение стандартных антибактериальных препаратов.</w:t>
      </w:r>
    </w:p>
    <w:p w:rsidR="00D37E59" w:rsidRPr="002F1765" w:rsidRDefault="00D37E59" w:rsidP="002F1765">
      <w:pPr>
        <w:pStyle w:val="a4"/>
        <w:rPr>
          <w:color w:val="3C3C3C"/>
          <w:sz w:val="24"/>
          <w:szCs w:val="24"/>
        </w:rPr>
      </w:pPr>
      <w:r w:rsidRPr="002F1765">
        <w:rPr>
          <w:color w:val="3C3C3C"/>
          <w:sz w:val="24"/>
          <w:szCs w:val="24"/>
        </w:rPr>
        <w:t>Вакцинация согласно календарю прививок должна проводиться в возрасте 24 месяцев жизни однократно. Однако очень важно защитить ребенка до 2-х лет жизни. С этой целью вакцинировать надо в 3; 4,5 и 6 месяцев с ревакцинацией в 18 месяцев. Вакцинация также показана детям и взрослым часто болеющим ОРВИ, пневмониями, отитами, лицам с бронхиальной астмой, сахарным диабетом, призывникам.</w:t>
      </w:r>
    </w:p>
    <w:p w:rsidR="00D37E59" w:rsidRPr="002F1765" w:rsidRDefault="00D37E59" w:rsidP="002F1765">
      <w:pPr>
        <w:pStyle w:val="a4"/>
        <w:rPr>
          <w:color w:val="3C3C3C"/>
          <w:sz w:val="24"/>
          <w:szCs w:val="24"/>
        </w:rPr>
      </w:pPr>
      <w:r w:rsidRPr="002F1765">
        <w:rPr>
          <w:color w:val="3C3C3C"/>
          <w:sz w:val="24"/>
          <w:szCs w:val="24"/>
        </w:rPr>
        <w:t>В России зарегистрированы две зарубежные</w:t>
      </w:r>
      <w:r w:rsidRPr="002F1765">
        <w:rPr>
          <w:rStyle w:val="apple-converted-space"/>
          <w:color w:val="3C3C3C"/>
          <w:sz w:val="24"/>
          <w:szCs w:val="24"/>
        </w:rPr>
        <w:t> </w:t>
      </w:r>
      <w:r w:rsidRPr="002F1765">
        <w:rPr>
          <w:rStyle w:val="a5"/>
          <w:color w:val="3C3C3C"/>
          <w:sz w:val="24"/>
          <w:szCs w:val="24"/>
        </w:rPr>
        <w:t>пневмококковые вакцины</w:t>
      </w:r>
      <w:r w:rsidRPr="002F1765">
        <w:rPr>
          <w:color w:val="3C3C3C"/>
          <w:sz w:val="24"/>
          <w:szCs w:val="24"/>
        </w:rPr>
        <w:t>:</w:t>
      </w:r>
    </w:p>
    <w:p w:rsidR="00D37E59" w:rsidRPr="002F1765" w:rsidRDefault="00D37E59" w:rsidP="002F1765">
      <w:pPr>
        <w:pStyle w:val="a4"/>
        <w:rPr>
          <w:color w:val="3C3C3C"/>
          <w:sz w:val="24"/>
          <w:szCs w:val="24"/>
        </w:rPr>
      </w:pPr>
      <w:r w:rsidRPr="002F1765">
        <w:rPr>
          <w:color w:val="3C3C3C"/>
          <w:sz w:val="24"/>
          <w:szCs w:val="24"/>
        </w:rPr>
        <w:t xml:space="preserve">7-валентная конъюгированная вакцина </w:t>
      </w:r>
      <w:proofErr w:type="spellStart"/>
      <w:r w:rsidRPr="00EE22A7">
        <w:rPr>
          <w:b/>
          <w:color w:val="3C3C3C"/>
          <w:sz w:val="24"/>
          <w:szCs w:val="24"/>
        </w:rPr>
        <w:t>Превенар</w:t>
      </w:r>
      <w:proofErr w:type="spellEnd"/>
      <w:r w:rsidRPr="00EE22A7">
        <w:rPr>
          <w:b/>
          <w:color w:val="3C3C3C"/>
          <w:sz w:val="24"/>
          <w:szCs w:val="24"/>
        </w:rPr>
        <w:t xml:space="preserve"> </w:t>
      </w:r>
      <w:r w:rsidRPr="002F1765">
        <w:rPr>
          <w:color w:val="3C3C3C"/>
          <w:sz w:val="24"/>
          <w:szCs w:val="24"/>
        </w:rPr>
        <w:t>(США)</w:t>
      </w:r>
    </w:p>
    <w:p w:rsidR="00D37E59" w:rsidRPr="002F1765" w:rsidRDefault="00D37E59" w:rsidP="002F1765">
      <w:pPr>
        <w:pStyle w:val="a4"/>
        <w:rPr>
          <w:color w:val="3C3C3C"/>
          <w:sz w:val="24"/>
          <w:szCs w:val="24"/>
        </w:rPr>
      </w:pPr>
      <w:proofErr w:type="gramStart"/>
      <w:r w:rsidRPr="002F1765">
        <w:rPr>
          <w:color w:val="3C3C3C"/>
          <w:sz w:val="24"/>
          <w:szCs w:val="24"/>
        </w:rPr>
        <w:t>полисахаридная</w:t>
      </w:r>
      <w:proofErr w:type="gramEnd"/>
      <w:r w:rsidRPr="002F1765">
        <w:rPr>
          <w:color w:val="3C3C3C"/>
          <w:sz w:val="24"/>
          <w:szCs w:val="24"/>
        </w:rPr>
        <w:t xml:space="preserve"> вакцина </w:t>
      </w:r>
      <w:proofErr w:type="spellStart"/>
      <w:r w:rsidRPr="00EE22A7">
        <w:rPr>
          <w:b/>
          <w:color w:val="3C3C3C"/>
          <w:sz w:val="24"/>
          <w:szCs w:val="24"/>
        </w:rPr>
        <w:t>Пневмо</w:t>
      </w:r>
      <w:proofErr w:type="spellEnd"/>
      <w:r w:rsidRPr="00EE22A7">
        <w:rPr>
          <w:b/>
          <w:color w:val="3C3C3C"/>
          <w:sz w:val="24"/>
          <w:szCs w:val="24"/>
        </w:rPr>
        <w:t xml:space="preserve"> 23</w:t>
      </w:r>
      <w:r w:rsidRPr="002F1765">
        <w:rPr>
          <w:color w:val="3C3C3C"/>
          <w:sz w:val="24"/>
          <w:szCs w:val="24"/>
        </w:rPr>
        <w:t xml:space="preserve"> (Франция).</w:t>
      </w:r>
    </w:p>
    <w:p w:rsidR="0023751D" w:rsidRDefault="00D37E59" w:rsidP="007D6C77">
      <w:pPr>
        <w:pStyle w:val="a4"/>
        <w:rPr>
          <w:color w:val="3C3C3C"/>
          <w:sz w:val="24"/>
          <w:szCs w:val="24"/>
        </w:rPr>
      </w:pPr>
      <w:r w:rsidRPr="002F1765">
        <w:rPr>
          <w:color w:val="3C3C3C"/>
          <w:sz w:val="24"/>
          <w:szCs w:val="24"/>
        </w:rPr>
        <w:t xml:space="preserve">Вакцину </w:t>
      </w:r>
      <w:proofErr w:type="spellStart"/>
      <w:r w:rsidRPr="002F1765">
        <w:rPr>
          <w:color w:val="3C3C3C"/>
          <w:sz w:val="24"/>
          <w:szCs w:val="24"/>
        </w:rPr>
        <w:t>Превенар</w:t>
      </w:r>
      <w:proofErr w:type="spellEnd"/>
      <w:r w:rsidRPr="002F1765">
        <w:rPr>
          <w:color w:val="3C3C3C"/>
          <w:sz w:val="24"/>
          <w:szCs w:val="24"/>
        </w:rPr>
        <w:t xml:space="preserve"> можно вводить всем детям с 3-х месяцев жизни, вакцину </w:t>
      </w:r>
      <w:proofErr w:type="spellStart"/>
      <w:r w:rsidRPr="002F1765">
        <w:rPr>
          <w:color w:val="3C3C3C"/>
          <w:sz w:val="24"/>
          <w:szCs w:val="24"/>
        </w:rPr>
        <w:t>Пневмо</w:t>
      </w:r>
      <w:proofErr w:type="spellEnd"/>
      <w:r w:rsidRPr="002F1765">
        <w:rPr>
          <w:color w:val="3C3C3C"/>
          <w:sz w:val="24"/>
          <w:szCs w:val="24"/>
        </w:rPr>
        <w:t xml:space="preserve"> 23 – только с 2-х лет.</w:t>
      </w:r>
      <w:r w:rsidR="00393216">
        <w:rPr>
          <w:color w:val="3C3C3C"/>
          <w:sz w:val="24"/>
          <w:szCs w:val="24"/>
        </w:rPr>
        <w:t xml:space="preserve"> </w:t>
      </w:r>
      <w:r w:rsidRPr="002F1765">
        <w:rPr>
          <w:color w:val="3C3C3C"/>
          <w:sz w:val="24"/>
          <w:szCs w:val="24"/>
        </w:rPr>
        <w:t>У большинства детей никаких побочных явлений после вакцинации нет. Могут быть небольшое повышение температуры тела, покраснение и болезненность в месте введения.</w:t>
      </w:r>
      <w:r w:rsidR="00393216">
        <w:rPr>
          <w:color w:val="3C3C3C"/>
          <w:sz w:val="24"/>
          <w:szCs w:val="24"/>
        </w:rPr>
        <w:t xml:space="preserve"> </w:t>
      </w:r>
      <w:r w:rsidRPr="002F1765">
        <w:rPr>
          <w:color w:val="3C3C3C"/>
          <w:sz w:val="24"/>
          <w:szCs w:val="24"/>
        </w:rPr>
        <w:t>Противопоказаний к вакцинации нет. Временное противопоказание – острое заболевание, после которого вакцина может быть введена.</w:t>
      </w:r>
    </w:p>
    <w:p w:rsidR="0045260E" w:rsidRPr="00D37E59" w:rsidRDefault="0045260E" w:rsidP="007D6C77">
      <w:pPr>
        <w:pStyle w:val="a4"/>
      </w:pPr>
      <w:r>
        <w:rPr>
          <w:color w:val="3C3C3C"/>
          <w:sz w:val="24"/>
          <w:szCs w:val="24"/>
        </w:rPr>
        <w:t>Обращайтесь к прививочные кабинеты и к своим участковым врачам.</w:t>
      </w:r>
    </w:p>
    <w:sectPr w:rsidR="0045260E" w:rsidRPr="00D3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7623"/>
    <w:multiLevelType w:val="multilevel"/>
    <w:tmpl w:val="CD2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8224C"/>
    <w:multiLevelType w:val="multilevel"/>
    <w:tmpl w:val="0CE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1"/>
    <w:rsid w:val="002221DA"/>
    <w:rsid w:val="0023751D"/>
    <w:rsid w:val="002F1765"/>
    <w:rsid w:val="003471B3"/>
    <w:rsid w:val="00393216"/>
    <w:rsid w:val="003933BF"/>
    <w:rsid w:val="003D7821"/>
    <w:rsid w:val="0045260E"/>
    <w:rsid w:val="00552633"/>
    <w:rsid w:val="006A042F"/>
    <w:rsid w:val="007D6C77"/>
    <w:rsid w:val="00D37E59"/>
    <w:rsid w:val="00EE22A7"/>
    <w:rsid w:val="00F43DD8"/>
    <w:rsid w:val="00F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CA5DE-A125-476C-9466-2A4DE624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1B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1B3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71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71B3"/>
  </w:style>
  <w:style w:type="paragraph" w:styleId="a4">
    <w:name w:val="No Spacing"/>
    <w:uiPriority w:val="1"/>
    <w:qFormat/>
    <w:rsid w:val="00D37E59"/>
    <w:pPr>
      <w:spacing w:after="0" w:line="240" w:lineRule="auto"/>
    </w:pPr>
  </w:style>
  <w:style w:type="character" w:styleId="a5">
    <w:name w:val="Strong"/>
    <w:basedOn w:val="a0"/>
    <w:uiPriority w:val="22"/>
    <w:qFormat/>
    <w:rsid w:val="00D37E59"/>
    <w:rPr>
      <w:b/>
      <w:bCs/>
    </w:rPr>
  </w:style>
  <w:style w:type="paragraph" w:styleId="a6">
    <w:name w:val="Normal (Web)"/>
    <w:basedOn w:val="a"/>
    <w:uiPriority w:val="99"/>
    <w:semiHidden/>
    <w:unhideWhenUsed/>
    <w:rsid w:val="00D37E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2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71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152366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2%D0%B8%D1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D%D0%B5%D0%B2%D0%BC%D0%BE%D0%BD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D%D0%B5%D0%B2%D0%BC%D0%BE%D0%BA%D0%BE%D0%BA%D0%BA" TargetMode="External"/><Relationship Id="rId11" Type="http://schemas.openxmlformats.org/officeDocument/2006/relationships/hyperlink" Target="https://ru.wikipedia.org/wiki/%D0%90%D0%BD%D1%82%D0%B8%D0%B1%D0%B8%D0%BE%D1%82%D0%B8%D0%BA" TargetMode="External"/><Relationship Id="rId5" Type="http://schemas.openxmlformats.org/officeDocument/2006/relationships/hyperlink" Target="https://ru.wikipedia.org/wiki/Streptococcus_pneumoniae" TargetMode="External"/><Relationship Id="rId10" Type="http://schemas.openxmlformats.org/officeDocument/2006/relationships/hyperlink" Target="https://ru.wikipedia.org/wiki/%D0%A1%D0%B8%D0%BC%D0%BF%D1%82%D0%B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D%D0%B8%D0%BD%D0%B3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Epidem</cp:lastModifiedBy>
  <cp:revision>2</cp:revision>
  <cp:lastPrinted>2017-05-29T07:07:00Z</cp:lastPrinted>
  <dcterms:created xsi:type="dcterms:W3CDTF">2017-05-29T07:07:00Z</dcterms:created>
  <dcterms:modified xsi:type="dcterms:W3CDTF">2017-05-29T07:07:00Z</dcterms:modified>
</cp:coreProperties>
</file>